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618"/>
        <w:gridCol w:w="8293"/>
      </w:tblGrid>
      <w:tr w:rsidR="00E85891" w:rsidRPr="007305E9" w14:paraId="5C8C4EBC" w14:textId="77777777" w:rsidTr="00224A5B">
        <w:tc>
          <w:tcPr>
            <w:tcW w:w="1618" w:type="dxa"/>
            <w:vAlign w:val="center"/>
          </w:tcPr>
          <w:p w14:paraId="75B0D8AE" w14:textId="1A5D02C2" w:rsidR="00E85891" w:rsidRPr="007305E9" w:rsidRDefault="00224A5B" w:rsidP="00224A5B">
            <w:pPr>
              <w:jc w:val="center"/>
              <w:rPr>
                <w:sz w:val="28"/>
                <w:szCs w:val="28"/>
              </w:rPr>
            </w:pPr>
            <w:r w:rsidRPr="00157A16">
              <w:rPr>
                <w:noProof/>
                <w:lang w:val="ru-RU" w:eastAsia="ru-RU"/>
              </w:rPr>
              <w:drawing>
                <wp:inline distT="0" distB="0" distL="0" distR="0" wp14:anchorId="71C61C7E" wp14:editId="195CDB7D">
                  <wp:extent cx="890270" cy="1243330"/>
                  <wp:effectExtent l="0" t="0" r="0" b="0"/>
                  <wp:docPr id="8417846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1243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3" w:type="dxa"/>
            <w:vAlign w:val="center"/>
          </w:tcPr>
          <w:p w14:paraId="1C758DBD" w14:textId="17779DDF" w:rsidR="00E85891" w:rsidRPr="007305E9" w:rsidRDefault="00224A5B" w:rsidP="00224A5B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E85891" w:rsidRPr="007305E9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4CB4F52" w14:textId="77777777" w:rsidR="00E85891" w:rsidRPr="007305E9" w:rsidRDefault="00E85891" w:rsidP="00224A5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305E9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6AED773" w14:textId="77777777" w:rsidR="00E85891" w:rsidRPr="007305E9" w:rsidRDefault="00E85891" w:rsidP="00224A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305E9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Сибирский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университет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потребительской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кооперации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0DB57B16" w14:textId="77777777" w:rsidR="00E85891" w:rsidRPr="007305E9" w:rsidRDefault="00E85891" w:rsidP="00E85891"/>
    <w:tbl>
      <w:tblPr>
        <w:tblW w:w="155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545"/>
        <w:gridCol w:w="148"/>
        <w:gridCol w:w="963"/>
        <w:gridCol w:w="6774"/>
        <w:gridCol w:w="1482"/>
        <w:gridCol w:w="801"/>
        <w:gridCol w:w="1262"/>
        <w:gridCol w:w="254"/>
        <w:gridCol w:w="391"/>
        <w:gridCol w:w="193"/>
        <w:gridCol w:w="1608"/>
        <w:gridCol w:w="33"/>
      </w:tblGrid>
      <w:tr w:rsidR="00F77BAD" w:rsidRPr="006D484F" w14:paraId="4B6779AE" w14:textId="77777777" w:rsidTr="00E85891">
        <w:trPr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E8589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</w:tcPr>
          <w:tbl>
            <w:tblPr>
              <w:tblpPr w:leftFromText="180" w:rightFromText="180" w:vertAnchor="text" w:horzAnchor="page" w:tblpX="2612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10"/>
            </w:tblGrid>
            <w:tr w:rsidR="00F77BAD" w:rsidRPr="006D484F" w14:paraId="0A058BEF" w14:textId="77777777" w:rsidTr="007E092F">
              <w:trPr>
                <w:trHeight w:val="345"/>
              </w:trPr>
              <w:tc>
                <w:tcPr>
                  <w:tcW w:w="2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7E092F" w14:paraId="0F791825" w14:textId="77777777" w:rsidTr="00E85891">
        <w:trPr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7"/>
          </w:tcPr>
          <w:p w14:paraId="15362484" w14:textId="77777777" w:rsidR="00F77BAD" w:rsidRPr="00156DF8" w:rsidRDefault="00F77BAD" w:rsidP="00F77BAD">
            <w:pPr>
              <w:rPr>
                <w:sz w:val="28"/>
                <w:szCs w:val="28"/>
                <w:lang w:val="ru-RU"/>
              </w:rPr>
            </w:pPr>
            <w:r w:rsidRPr="00156DF8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 w:rsidRPr="00156DF8">
              <w:rPr>
                <w:sz w:val="28"/>
                <w:szCs w:val="28"/>
                <w:lang w:val="ru-RU"/>
              </w:rPr>
              <w:t xml:space="preserve"> </w:t>
            </w:r>
            <w:r w:rsidRPr="00156DF8">
              <w:rPr>
                <w:sz w:val="28"/>
                <w:szCs w:val="28"/>
                <w:lang w:val="ru-RU"/>
              </w:rPr>
              <w:t>Заведующий кафедрой</w:t>
            </w:r>
            <w:r w:rsidRPr="00156DF8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19FBACC8" w14:textId="6D6FB9E4" w:rsidR="00F77BAD" w:rsidRPr="00156DF8" w:rsidRDefault="00E85891" w:rsidP="00F77BAD">
            <w:pPr>
              <w:rPr>
                <w:sz w:val="28"/>
                <w:szCs w:val="28"/>
                <w:lang w:val="ru-RU"/>
              </w:rPr>
            </w:pPr>
            <w:r w:rsidRPr="00156DF8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7390C7EE" wp14:editId="6EA5D17A">
                  <wp:simplePos x="0" y="0"/>
                  <wp:positionH relativeFrom="column">
                    <wp:posOffset>3928611</wp:posOffset>
                  </wp:positionH>
                  <wp:positionV relativeFrom="paragraph">
                    <wp:posOffset>62498</wp:posOffset>
                  </wp:positionV>
                  <wp:extent cx="1089660" cy="403860"/>
                  <wp:effectExtent l="0" t="0" r="0" b="0"/>
                  <wp:wrapNone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7BAD" w:rsidRPr="00156DF8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="00F77BAD" w:rsidRPr="00156DF8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 w:rsidRPr="00156DF8">
              <w:rPr>
                <w:sz w:val="28"/>
                <w:szCs w:val="28"/>
                <w:lang w:val="ru-RU"/>
              </w:rPr>
              <w:t xml:space="preserve">                        </w:t>
            </w:r>
            <w:r w:rsidR="00F77BAD" w:rsidRPr="00156DF8">
              <w:rPr>
                <w:sz w:val="28"/>
                <w:szCs w:val="28"/>
                <w:lang w:val="ru-RU"/>
              </w:rPr>
              <w:t xml:space="preserve"> Д. Ю. Ануфриева</w:t>
            </w:r>
            <w:r w:rsidR="00224A5B">
              <w:rPr>
                <w:sz w:val="28"/>
                <w:szCs w:val="28"/>
                <w:lang w:val="ru-RU"/>
              </w:rPr>
              <w:t xml:space="preserve"> ________________</w:t>
            </w:r>
            <w:r w:rsidR="00F77BAD" w:rsidRPr="00156DF8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 w:rsidRPr="00156DF8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224A5B">
              <w:rPr>
                <w:sz w:val="28"/>
                <w:szCs w:val="28"/>
                <w:lang w:val="ru-RU"/>
              </w:rPr>
              <w:t>28.05.2025</w:t>
            </w:r>
            <w:r w:rsidR="006F3159" w:rsidRPr="00156DF8">
              <w:rPr>
                <w:sz w:val="28"/>
                <w:szCs w:val="28"/>
                <w:lang w:val="ru-RU"/>
              </w:rPr>
              <w:t xml:space="preserve"> </w:t>
            </w:r>
            <w:r w:rsidR="007D639A" w:rsidRPr="00156DF8">
              <w:rPr>
                <w:sz w:val="28"/>
                <w:szCs w:val="28"/>
                <w:lang w:val="ru-RU"/>
              </w:rPr>
              <w:t>г.</w:t>
            </w:r>
            <w:r w:rsidR="004E5C6F" w:rsidRPr="00156DF8">
              <w:rPr>
                <w:noProof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7E092F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7E092F" w14:paraId="03B0DE59" w14:textId="77777777" w:rsidTr="00E85891">
        <w:trPr>
          <w:trHeight w:val="425"/>
        </w:trPr>
        <w:tc>
          <w:tcPr>
            <w:tcW w:w="35" w:type="dxa"/>
          </w:tcPr>
          <w:p w14:paraId="339FF066" w14:textId="77777777" w:rsidR="00F77BAD" w:rsidRPr="00E85891" w:rsidRDefault="00F77BAD" w:rsidP="00F77BAD">
            <w:pPr>
              <w:pStyle w:val="EmptyLayoutCell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E85891" w:rsidRDefault="00F77BAD" w:rsidP="00F77BAD">
            <w:pPr>
              <w:pStyle w:val="EmptyLayoutCell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E85891" w:rsidRDefault="00F77BAD" w:rsidP="00F77BAD">
            <w:pPr>
              <w:pStyle w:val="EmptyLayoutCell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E85891" w:rsidRDefault="00F77BAD" w:rsidP="00F77BAD">
            <w:pPr>
              <w:pStyle w:val="EmptyLayoutCell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156DF8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203251" w14:textId="77777777" w:rsidR="00156DF8" w:rsidRPr="00156DF8" w:rsidRDefault="00156DF8" w:rsidP="00156DF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156DF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  <w:p w14:paraId="096E2F60" w14:textId="17AF23E0" w:rsidR="001A0F4B" w:rsidRPr="00156DF8" w:rsidRDefault="002B6F0C" w:rsidP="00156DF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6DF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ПЕДАГОГИКА И ПСИХОЛОГИЯ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156DF8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4D0C18" w14:textId="77777777" w:rsidR="00156DF8" w:rsidRDefault="00156DF8" w:rsidP="00E85891">
                        <w:pPr>
                          <w:ind w:left="720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31C3DCE" w14:textId="7B1016F1" w:rsidR="00E17422" w:rsidRPr="00156DF8" w:rsidRDefault="00E17422" w:rsidP="00E85891">
                        <w:pPr>
                          <w:ind w:left="720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56DF8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156DF8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7E092F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7E092F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7BCA12" w14:textId="7A118D93" w:rsidR="00E17422" w:rsidRPr="00156DF8" w:rsidRDefault="000B3670" w:rsidP="00E1742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156DF8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val="ru-RU"/>
                          </w:rPr>
                          <w:t>19.04.04 Технология продукции и организация общественного питания</w:t>
                        </w:r>
                      </w:p>
                    </w:tc>
                  </w:tr>
                </w:tbl>
                <w:p w14:paraId="0B2E525A" w14:textId="77777777" w:rsidR="00E17422" w:rsidRPr="00156DF8" w:rsidRDefault="00E17422" w:rsidP="00E17422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C55542D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14:paraId="0B1A075D" w14:textId="77777777" w:rsidR="00E85891" w:rsidRPr="00156DF8" w:rsidRDefault="00E85891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156DF8" w:rsidRDefault="00F77BAD" w:rsidP="00F77BA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E85891" w:rsidRDefault="00F77BAD" w:rsidP="00F77BAD">
            <w:pPr>
              <w:pStyle w:val="EmptyLayoutCell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77BAD" w:rsidRPr="007E092F" w14:paraId="040075A9" w14:textId="77777777" w:rsidTr="00E85891">
        <w:trPr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1"/>
          </w:tcPr>
          <w:p w14:paraId="2DD5C7F7" w14:textId="77777777" w:rsidR="00156DF8" w:rsidRPr="00010CF1" w:rsidRDefault="00156DF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7E092F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651F54" w14:textId="12D25E0D" w:rsidR="00E85891" w:rsidRPr="00156DF8" w:rsidRDefault="00F77BAD" w:rsidP="009F22F9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56DF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="000B3670" w:rsidRPr="00156DF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Технология продукции, организация </w:t>
                  </w:r>
                </w:p>
                <w:p w14:paraId="739E1BB4" w14:textId="57CFCD57" w:rsidR="00F77BAD" w:rsidRPr="00156DF8" w:rsidRDefault="00E85891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6DF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 </w:t>
                  </w:r>
                  <w:r w:rsidR="000B3670" w:rsidRPr="00156DF8">
                    <w:rPr>
                      <w:color w:val="000000"/>
                      <w:sz w:val="28"/>
                      <w:szCs w:val="28"/>
                      <w:lang w:val="ru-RU"/>
                    </w:rPr>
                    <w:t>управление в предприятиях питания</w:t>
                  </w:r>
                </w:p>
              </w:tc>
            </w:tr>
          </w:tbl>
          <w:p w14:paraId="0A6FA679" w14:textId="77777777" w:rsidR="00F77BAD" w:rsidRPr="00156DF8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7E092F" w14:paraId="67510892" w14:textId="77777777" w:rsidTr="00E85891">
        <w:trPr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</w:tcPr>
          <w:p w14:paraId="604E5EF0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</w:tcPr>
          <w:p w14:paraId="6B03013D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</w:tcPr>
          <w:p w14:paraId="6D53742C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</w:tcPr>
          <w:p w14:paraId="359CB54B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</w:tcPr>
          <w:p w14:paraId="57E3DB15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34802C24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E85891">
        <w:trPr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156DF8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156DF8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156DF8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156DF8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156DF8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156DF8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E85891">
        <w:trPr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23CC755D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</w:tcPr>
          <w:p w14:paraId="6A6EFC65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3ED5ABD2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62D7E2B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A4DFA28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61E453D8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E85891">
        <w:trPr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156DF8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156DF8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156DF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156DF8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156DF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156DF8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156DF8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6A2DACAB" w14:textId="77777777" w:rsidR="007E092F" w:rsidRPr="00CE0862" w:rsidRDefault="007E092F" w:rsidP="007E09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14:paraId="723B5B62" w14:textId="77777777" w:rsidR="007E092F" w:rsidRPr="007E092F" w:rsidRDefault="007E092F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  <w:p w14:paraId="0DB3A17B" w14:textId="77777777" w:rsidR="00F77BAD" w:rsidRPr="00156DF8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156DF8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E85891">
        <w:trPr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E85891"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85891" w:rsidRPr="006D484F" w14:paraId="3656040E" w14:textId="77777777" w:rsidTr="00273DB6">
        <w:trPr>
          <w:trHeight w:val="425"/>
        </w:trPr>
        <w:tc>
          <w:tcPr>
            <w:tcW w:w="35" w:type="dxa"/>
          </w:tcPr>
          <w:p w14:paraId="65D2C407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61B7404B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E2A71D5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D5DEA7F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26F9D61E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85891" w:rsidRPr="006D484F" w14:paraId="35FB9864" w14:textId="77777777" w:rsidTr="00273DB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287FB" w14:textId="77777777" w:rsidR="00E85891" w:rsidRDefault="00E85891" w:rsidP="00273DB6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</w:t>
                  </w:r>
                </w:p>
                <w:p w14:paraId="3CF5AD74" w14:textId="77777777" w:rsidR="00E85891" w:rsidRDefault="00E85891" w:rsidP="00273DB6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47C1C9D" w14:textId="77777777" w:rsidR="00E85891" w:rsidRDefault="00E85891" w:rsidP="00273DB6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997F76B" w14:textId="2A9FE42C" w:rsidR="00E85891" w:rsidRPr="006D484F" w:rsidRDefault="00010CF1" w:rsidP="00010CF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proofErr w:type="spellStart"/>
                  <w:r w:rsidR="00E85891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E85891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E8589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24A5B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01209F9" w14:textId="77777777" w:rsidR="00E85891" w:rsidRPr="006D484F" w:rsidRDefault="00E85891" w:rsidP="00273DB6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F15608A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122541C3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3A588F16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2761023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10A6C309" w14:textId="77777777" w:rsidR="00E85891" w:rsidRDefault="003651E9" w:rsidP="00336EF6">
      <w:pPr>
        <w:jc w:val="both"/>
        <w:rPr>
          <w:color w:val="000000"/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</w:t>
      </w:r>
      <w:r w:rsidR="00E85891">
        <w:rPr>
          <w:color w:val="000000"/>
          <w:sz w:val="28"/>
          <w:szCs w:val="28"/>
          <w:lang w:val="ru-RU"/>
        </w:rPr>
        <w:br w:type="page"/>
      </w:r>
    </w:p>
    <w:p w14:paraId="38BC0343" w14:textId="348BFC89" w:rsidR="003651E9" w:rsidRPr="00336EF6" w:rsidRDefault="007D639A" w:rsidP="00336EF6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0B3670" w:rsidRPr="00452438">
        <w:rPr>
          <w:color w:val="000000"/>
          <w:sz w:val="28"/>
          <w:lang w:val="ru-RU"/>
        </w:rPr>
        <w:t>19.04.04 Технология продукции и организация общественного питания</w:t>
      </w:r>
      <w:r>
        <w:rPr>
          <w:sz w:val="28"/>
          <w:szCs w:val="28"/>
          <w:lang w:val="ru-RU"/>
        </w:rPr>
        <w:t xml:space="preserve"> </w:t>
      </w:r>
      <w:r w:rsidR="00336EF6" w:rsidRPr="00336EF6">
        <w:rPr>
          <w:sz w:val="28"/>
          <w:szCs w:val="28"/>
          <w:lang w:val="ru-RU"/>
        </w:rPr>
        <w:t xml:space="preserve">утвержденного приказом Министерства образования и науки Российской Федерации </w:t>
      </w:r>
      <w:r w:rsidR="000B3670" w:rsidRPr="00452438">
        <w:rPr>
          <w:color w:val="000000"/>
          <w:sz w:val="28"/>
          <w:lang w:val="ru-RU"/>
        </w:rPr>
        <w:t>от 14.08.2020 № 1028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7E092F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7E092F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E092F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7E092F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7E092F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7E092F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7E092F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Ануфриева. д-р. пед.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F511129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</w:t>
                        </w:r>
                        <w:r w:rsidR="00156DF8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Коростелева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пед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E092F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E092F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7E092F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E092F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7E092F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E092F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42195658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  <w:r w:rsidR="00E85891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E8589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протокол </w:t>
                  </w:r>
                  <w:r w:rsidR="00224A5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E8589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от </w:t>
                  </w:r>
                  <w:r w:rsidR="00224A5B">
                    <w:rPr>
                      <w:sz w:val="28"/>
                      <w:szCs w:val="28"/>
                      <w:lang w:val="ru-RU"/>
                    </w:rPr>
                    <w:t>28.05.2025</w:t>
                  </w:r>
                  <w:r w:rsidR="00E85891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  <w:r w:rsidR="00E8589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224A5B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E092F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E092F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2555D3BD" w:rsidR="00C9326A" w:rsidRPr="006D484F" w:rsidRDefault="00C9326A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E092F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530136FD" w14:textId="77777777" w:rsidR="00C9326A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09735676" w14:textId="77777777" w:rsidR="00010CF1" w:rsidRPr="006D484F" w:rsidRDefault="00010CF1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E092F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E092F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9356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0A75AEE" w:rsidR="005536C0" w:rsidRPr="006D484F" w:rsidRDefault="005536C0" w:rsidP="00010CF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7E092F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E092F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E092F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E092F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7E092F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7E092F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7E092F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010CF1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010CF1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010CF1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7E092F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5.1</w:t>
                  </w:r>
                </w:p>
                <w:p w14:paraId="4F19843D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010CF1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 xml:space="preserve">-понятие недискриминационной </w:t>
                  </w:r>
                  <w:r w:rsidRPr="00010CF1">
                    <w:rPr>
                      <w:sz w:val="28"/>
                      <w:szCs w:val="28"/>
                      <w:lang w:val="ru-RU"/>
                    </w:rPr>
                    <w:lastRenderedPageBreak/>
                    <w:t>среды, принцип недискриминации</w:t>
                  </w:r>
                </w:p>
                <w:p w14:paraId="280FAC59" w14:textId="77777777" w:rsidR="001E5654" w:rsidRPr="00010CF1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-соблюдать принцип недискриминации профессиональной среды</w:t>
                  </w:r>
                </w:p>
                <w:p w14:paraId="48F353B4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7E092F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7E092F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7E092F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010CF1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010CF1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 xml:space="preserve">-преодолевать образовательные, барьеры в целях развития </w:t>
                  </w:r>
                  <w:r w:rsidRPr="00010CF1">
                    <w:rPr>
                      <w:sz w:val="28"/>
                      <w:szCs w:val="28"/>
                      <w:lang w:val="ru-RU"/>
                    </w:rPr>
                    <w:lastRenderedPageBreak/>
                    <w:t>профессиональных компетенций</w:t>
                  </w:r>
                </w:p>
                <w:p w14:paraId="104963E3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7E092F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7E092F" w14:paraId="210879F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7E092F" w14:paraId="14CFF4E9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7E092F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7E092F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E092F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7E092F" w14:paraId="09E6F88C" w14:textId="77777777" w:rsidTr="004A41A4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0102D7F7" w:rsidR="00447A96" w:rsidRPr="006D484F" w:rsidRDefault="00FC05F4" w:rsidP="000B36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0B3670">
              <w:rPr>
                <w:sz w:val="28"/>
                <w:szCs w:val="28"/>
                <w:lang w:val="ru-RU" w:eastAsia="ru-RU"/>
              </w:rPr>
              <w:t>Технологическая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0B3670" w:rsidRPr="000B3670">
              <w:rPr>
                <w:sz w:val="28"/>
                <w:szCs w:val="28"/>
                <w:lang w:val="ru-RU" w:eastAsia="ru-RU"/>
              </w:rPr>
              <w:t>Преддипломная практика, в том числе научно-исследовательская работа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r w:rsidR="0090037C">
              <w:rPr>
                <w:sz w:val="28"/>
                <w:szCs w:val="28"/>
                <w:lang w:val="ru-RU" w:eastAsia="ru-RU"/>
              </w:rPr>
              <w:t xml:space="preserve">выполнении: </w:t>
            </w:r>
            <w:r w:rsidR="001C39C0" w:rsidRPr="006D484F">
              <w:rPr>
                <w:sz w:val="28"/>
                <w:szCs w:val="28"/>
                <w:lang w:val="ru-RU" w:eastAsia="ru-RU"/>
              </w:rPr>
              <w:t>Научно-исследовательск</w:t>
            </w:r>
            <w:r w:rsidR="0090037C">
              <w:rPr>
                <w:sz w:val="28"/>
                <w:szCs w:val="28"/>
                <w:lang w:val="ru-RU" w:eastAsia="ru-RU"/>
              </w:rPr>
              <w:t>ой работы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90037C">
              <w:rPr>
                <w:sz w:val="28"/>
                <w:szCs w:val="28"/>
                <w:lang w:val="ru-RU" w:eastAsia="ru-RU"/>
              </w:rPr>
              <w:t xml:space="preserve"> Выпускной квалификационной работы</w:t>
            </w:r>
            <w:bookmarkEnd w:id="1"/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E092F" w14:paraId="27B843E9" w14:textId="77777777" w:rsidTr="004A41A4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7E092F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E092F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7E092F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7E092F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344BA040" w14:textId="77777777" w:rsidR="007C7601" w:rsidRPr="006D484F" w:rsidRDefault="007C7601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CD2A46"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7E092F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7E092F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7E092F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7E092F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7E092F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7E092F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7E092F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E092F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3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E092F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ОБУЧАЮЩИХСЯ</w:t>
                  </w:r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7E092F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E092F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E092F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7E092F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7E092F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E092F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7E092F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7E092F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010CF1" w:rsidRPr="006D484F" w14:paraId="676CF5E8" w14:textId="77777777" w:rsidTr="00BC5D9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22F063" w14:textId="77777777" w:rsidR="00010CF1" w:rsidRPr="006D484F" w:rsidRDefault="00010CF1" w:rsidP="00BC5D9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010CF1" w:rsidRPr="006D484F" w14:paraId="55E0F670" w14:textId="77777777" w:rsidTr="00BC5D9D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22AD5B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1615C" w14:textId="77777777" w:rsidR="00010CF1" w:rsidRPr="006D484F" w:rsidRDefault="00010CF1" w:rsidP="00BC5D9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10CF1" w:rsidRPr="007E092F" w14:paraId="564BAFE5" w14:textId="77777777" w:rsidTr="00BC5D9D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B15CF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6067FC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6C821AD1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010CF1" w:rsidRPr="006D484F" w14:paraId="4261DF37" w14:textId="77777777" w:rsidTr="00BC5D9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0A7DAA7" w14:textId="77777777" w:rsidR="00010CF1" w:rsidRPr="006D484F" w:rsidRDefault="00010CF1" w:rsidP="00BC5D9D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327C192D" w14:textId="77777777" w:rsidR="00010CF1" w:rsidRPr="006D484F" w:rsidRDefault="00010CF1" w:rsidP="00BC5D9D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DDEAB63" w14:textId="77777777" w:rsidR="00010CF1" w:rsidRPr="006D484F" w:rsidRDefault="00010CF1" w:rsidP="00BC5D9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010CF1" w:rsidRPr="006D484F" w14:paraId="79B9D207" w14:textId="77777777" w:rsidTr="00BC5D9D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BD0A30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3C98AC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10CF1" w:rsidRPr="007E092F" w14:paraId="72BD7864" w14:textId="77777777" w:rsidTr="00BC5D9D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B44AF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6EE60" w14:textId="77777777" w:rsidR="00010CF1" w:rsidRPr="0062603E" w:rsidRDefault="00010CF1" w:rsidP="00BC5D9D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Pr="001D5085">
                    <w:rPr>
                      <w:sz w:val="28"/>
                      <w:szCs w:val="28"/>
                    </w:rPr>
                    <w:t>ISBN</w:t>
                  </w:r>
                  <w:r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0333BBEF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5.СТОЛЯРЕНКО ЛЮДМИЛА ДМИТРИЕВНА. Психология и педагогика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010CF1" w:rsidRPr="007E092F" w14:paraId="3DF406FA" w14:textId="77777777" w:rsidTr="00BC5D9D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C099DA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B24FA" w14:textId="77777777" w:rsidR="00010CF1" w:rsidRPr="006D484F" w:rsidRDefault="00010CF1" w:rsidP="00BC5D9D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6.СТУПНИЦКИЙ ВАДИМ ПЕТРОВИЧ. Психология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1E264A10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7E092F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E092F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7E092F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7E092F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7E092F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3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lastRenderedPageBreak/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7E092F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010CF1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010CF1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7E092F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7E092F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D3664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7E092F" w14:paraId="6329EB17" w14:textId="77777777" w:rsidTr="00D3664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010CF1" w14:paraId="720A0EB3" w14:textId="77777777" w:rsidTr="00D3664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010CF1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010CF1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010CF1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 w:rsidSect="00224A5B">
      <w:footerReference w:type="default" r:id="rId14"/>
      <w:footerReference w:type="first" r:id="rId15"/>
      <w:pgSz w:w="11905" w:h="16837"/>
      <w:pgMar w:top="709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7CCA6" w14:textId="77777777" w:rsidR="004B34BD" w:rsidRDefault="004B34BD">
      <w:r>
        <w:separator/>
      </w:r>
    </w:p>
  </w:endnote>
  <w:endnote w:type="continuationSeparator" w:id="0">
    <w:p w14:paraId="1D2CF6D9" w14:textId="77777777" w:rsidR="004B34BD" w:rsidRDefault="004B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0E6442" w14:paraId="6A083FF3" w14:textId="77777777">
      <w:tc>
        <w:tcPr>
          <w:tcW w:w="8796" w:type="dxa"/>
        </w:tcPr>
        <w:p w14:paraId="098D7F94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p w14:paraId="1464104F" w14:textId="77777777" w:rsidR="000E6442" w:rsidRDefault="000E6442">
          <w:pPr>
            <w:pStyle w:val="EmptyLayoutCell"/>
          </w:pPr>
        </w:p>
      </w:tc>
      <w:tc>
        <w:tcPr>
          <w:tcW w:w="180" w:type="dxa"/>
        </w:tcPr>
        <w:p w14:paraId="5DD25B5F" w14:textId="77777777" w:rsidR="000E6442" w:rsidRDefault="000E6442">
          <w:pPr>
            <w:pStyle w:val="EmptyLayoutCell"/>
          </w:pPr>
        </w:p>
      </w:tc>
    </w:tr>
    <w:tr w:rsidR="000E6442" w14:paraId="728044F0" w14:textId="77777777">
      <w:tc>
        <w:tcPr>
          <w:tcW w:w="8796" w:type="dxa"/>
        </w:tcPr>
        <w:p w14:paraId="598A3175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6442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0E6442" w:rsidRDefault="000E6442"/>
            </w:tc>
          </w:tr>
        </w:tbl>
        <w:p w14:paraId="714CAB2A" w14:textId="77777777" w:rsidR="000E6442" w:rsidRDefault="000E6442"/>
      </w:tc>
      <w:tc>
        <w:tcPr>
          <w:tcW w:w="180" w:type="dxa"/>
        </w:tcPr>
        <w:p w14:paraId="254F691D" w14:textId="77777777" w:rsidR="000E6442" w:rsidRDefault="000E6442">
          <w:pPr>
            <w:pStyle w:val="EmptyLayoutCell"/>
          </w:pPr>
        </w:p>
      </w:tc>
    </w:tr>
  </w:tbl>
  <w:p w14:paraId="3DE1AF5D" w14:textId="77777777" w:rsidR="000E6442" w:rsidRDefault="000E64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0E6442" w14:paraId="4048EAA0" w14:textId="77777777">
      <w:tc>
        <w:tcPr>
          <w:tcW w:w="8796" w:type="dxa"/>
        </w:tcPr>
        <w:p w14:paraId="2FBCDE99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p w14:paraId="7BB44F4C" w14:textId="77777777" w:rsidR="000E6442" w:rsidRDefault="000E6442">
          <w:pPr>
            <w:pStyle w:val="EmptyLayoutCell"/>
          </w:pPr>
        </w:p>
      </w:tc>
      <w:tc>
        <w:tcPr>
          <w:tcW w:w="180" w:type="dxa"/>
        </w:tcPr>
        <w:p w14:paraId="4F530DE5" w14:textId="77777777" w:rsidR="000E6442" w:rsidRDefault="000E6442">
          <w:pPr>
            <w:pStyle w:val="EmptyLayoutCell"/>
          </w:pPr>
        </w:p>
      </w:tc>
    </w:tr>
    <w:tr w:rsidR="000E6442" w14:paraId="5384BA90" w14:textId="77777777">
      <w:tc>
        <w:tcPr>
          <w:tcW w:w="8796" w:type="dxa"/>
        </w:tcPr>
        <w:p w14:paraId="485DCD32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6442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0E6442" w:rsidRDefault="000E6442"/>
            </w:tc>
          </w:tr>
        </w:tbl>
        <w:p w14:paraId="7BDFB9B3" w14:textId="77777777" w:rsidR="000E6442" w:rsidRDefault="000E6442"/>
      </w:tc>
      <w:tc>
        <w:tcPr>
          <w:tcW w:w="180" w:type="dxa"/>
        </w:tcPr>
        <w:p w14:paraId="50E3F040" w14:textId="77777777" w:rsidR="000E6442" w:rsidRDefault="000E6442">
          <w:pPr>
            <w:pStyle w:val="EmptyLayoutCell"/>
          </w:pPr>
        </w:p>
      </w:tc>
    </w:tr>
  </w:tbl>
  <w:p w14:paraId="25F6150F" w14:textId="77777777" w:rsidR="000E6442" w:rsidRDefault="000E64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88636" w14:textId="77777777" w:rsidR="004B34BD" w:rsidRDefault="004B34BD">
      <w:r>
        <w:separator/>
      </w:r>
    </w:p>
  </w:footnote>
  <w:footnote w:type="continuationSeparator" w:id="0">
    <w:p w14:paraId="2EEB8F6B" w14:textId="77777777" w:rsidR="004B34BD" w:rsidRDefault="004B3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10CF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56DF8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24A5B"/>
    <w:rsid w:val="00275644"/>
    <w:rsid w:val="00287571"/>
    <w:rsid w:val="002B6F0C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34BD"/>
    <w:rsid w:val="004B58F4"/>
    <w:rsid w:val="004D10AD"/>
    <w:rsid w:val="004E55FC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5E2798"/>
    <w:rsid w:val="005E61C5"/>
    <w:rsid w:val="005F57EA"/>
    <w:rsid w:val="00617FB3"/>
    <w:rsid w:val="00642F9A"/>
    <w:rsid w:val="0064512A"/>
    <w:rsid w:val="00654143"/>
    <w:rsid w:val="006B2BDF"/>
    <w:rsid w:val="006D04CD"/>
    <w:rsid w:val="006D484F"/>
    <w:rsid w:val="006F3159"/>
    <w:rsid w:val="0073452E"/>
    <w:rsid w:val="00741014"/>
    <w:rsid w:val="00741161"/>
    <w:rsid w:val="00743F04"/>
    <w:rsid w:val="00747465"/>
    <w:rsid w:val="0075735F"/>
    <w:rsid w:val="007615AE"/>
    <w:rsid w:val="00781E89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7E092F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67AC5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6B9E"/>
    <w:rsid w:val="00B5338B"/>
    <w:rsid w:val="00B6522F"/>
    <w:rsid w:val="00B870DC"/>
    <w:rsid w:val="00B9210E"/>
    <w:rsid w:val="00BA3D24"/>
    <w:rsid w:val="00BC1BDE"/>
    <w:rsid w:val="00BD6E15"/>
    <w:rsid w:val="00BE0627"/>
    <w:rsid w:val="00BF4263"/>
    <w:rsid w:val="00BF4991"/>
    <w:rsid w:val="00C01B52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63E2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85891"/>
    <w:rsid w:val="00E93E66"/>
    <w:rsid w:val="00EA6F64"/>
    <w:rsid w:val="00EC164D"/>
    <w:rsid w:val="00ED4492"/>
    <w:rsid w:val="00EE0EF3"/>
    <w:rsid w:val="00EE1044"/>
    <w:rsid w:val="00EF459B"/>
    <w:rsid w:val="00F013ED"/>
    <w:rsid w:val="00F12D3F"/>
    <w:rsid w:val="00F278BF"/>
    <w:rsid w:val="00F4205A"/>
    <w:rsid w:val="00F52EBD"/>
    <w:rsid w:val="00F62B7E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cience-education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1435</Words>
  <Characters>11716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12</cp:revision>
  <cp:lastPrinted>2022-07-18T13:21:00Z</cp:lastPrinted>
  <dcterms:created xsi:type="dcterms:W3CDTF">2023-08-07T05:30:00Z</dcterms:created>
  <dcterms:modified xsi:type="dcterms:W3CDTF">2025-11-17T04:24:00Z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